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D2" w:rsidRPr="007F2E13" w:rsidRDefault="004103D2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Na temelju članka</w:t>
      </w:r>
      <w:r w:rsidR="00057A76" w:rsidRPr="007F2E13">
        <w:rPr>
          <w:rFonts w:ascii="Times New Roman" w:hAnsi="Times New Roman" w:cs="Times New Roman"/>
          <w:sz w:val="24"/>
          <w:szCs w:val="24"/>
        </w:rPr>
        <w:t xml:space="preserve">  118. </w:t>
      </w:r>
      <w:r w:rsidRPr="007F2E13"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B4352D">
        <w:rPr>
          <w:rFonts w:ascii="Times New Roman" w:hAnsi="Times New Roman" w:cs="Times New Roman"/>
          <w:sz w:val="24"/>
          <w:szCs w:val="24"/>
        </w:rPr>
        <w:t xml:space="preserve"> </w:t>
      </w:r>
      <w:r w:rsidR="007F2E13" w:rsidRPr="007F2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broj 87/08., 86/09., 92/10., 105/10., 90/11., 16/12., 86/12., 94/13., 126/12., 94/13., 152/14., 07/17., 68/18, 98/19. </w:t>
      </w:r>
      <w:r w:rsidR="00CD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64/20.) </w:t>
      </w:r>
      <w:r w:rsidRPr="007F2E13">
        <w:rPr>
          <w:rFonts w:ascii="Times New Roman" w:hAnsi="Times New Roman" w:cs="Times New Roman"/>
          <w:sz w:val="24"/>
          <w:szCs w:val="24"/>
        </w:rPr>
        <w:t>i član</w:t>
      </w:r>
      <w:r w:rsidR="00057A76" w:rsidRPr="007F2E13">
        <w:rPr>
          <w:rFonts w:ascii="Times New Roman" w:hAnsi="Times New Roman" w:cs="Times New Roman"/>
          <w:sz w:val="24"/>
          <w:szCs w:val="24"/>
        </w:rPr>
        <w:t xml:space="preserve">ka </w:t>
      </w:r>
      <w:r w:rsidR="003D174C">
        <w:rPr>
          <w:rFonts w:ascii="Times New Roman" w:hAnsi="Times New Roman" w:cs="Times New Roman"/>
          <w:sz w:val="24"/>
          <w:szCs w:val="24"/>
        </w:rPr>
        <w:t>161</w:t>
      </w:r>
      <w:r w:rsidR="00057A76" w:rsidRPr="003D174C">
        <w:rPr>
          <w:rFonts w:ascii="Times New Roman" w:hAnsi="Times New Roman" w:cs="Times New Roman"/>
          <w:sz w:val="24"/>
          <w:szCs w:val="24"/>
        </w:rPr>
        <w:t xml:space="preserve">. </w:t>
      </w:r>
      <w:r w:rsidRPr="003D174C">
        <w:rPr>
          <w:rFonts w:ascii="Times New Roman" w:hAnsi="Times New Roman" w:cs="Times New Roman"/>
          <w:sz w:val="24"/>
          <w:szCs w:val="24"/>
        </w:rPr>
        <w:t>Statuta</w:t>
      </w:r>
      <w:r w:rsidR="003D174C" w:rsidRPr="003D174C">
        <w:rPr>
          <w:rFonts w:ascii="Times New Roman" w:hAnsi="Times New Roman" w:cs="Times New Roman"/>
          <w:sz w:val="24"/>
          <w:szCs w:val="24"/>
        </w:rPr>
        <w:t xml:space="preserve">, </w:t>
      </w:r>
      <w:r w:rsidRPr="003D174C">
        <w:rPr>
          <w:rFonts w:ascii="Times New Roman" w:hAnsi="Times New Roman" w:cs="Times New Roman"/>
          <w:sz w:val="24"/>
          <w:szCs w:val="24"/>
        </w:rPr>
        <w:t xml:space="preserve"> Školski  odbor Srednje škole </w:t>
      </w:r>
      <w:r w:rsidR="003D174C" w:rsidRPr="003D174C">
        <w:rPr>
          <w:rFonts w:ascii="Times New Roman" w:hAnsi="Times New Roman" w:cs="Times New Roman"/>
          <w:sz w:val="24"/>
          <w:szCs w:val="24"/>
        </w:rPr>
        <w:t>Topusko</w:t>
      </w:r>
      <w:r w:rsidRPr="003D174C">
        <w:rPr>
          <w:rFonts w:ascii="Times New Roman" w:hAnsi="Times New Roman" w:cs="Times New Roman"/>
          <w:sz w:val="24"/>
          <w:szCs w:val="24"/>
        </w:rPr>
        <w:t xml:space="preserve"> na</w:t>
      </w:r>
      <w:r w:rsidR="008D04BF">
        <w:rPr>
          <w:rFonts w:ascii="Times New Roman" w:hAnsi="Times New Roman" w:cs="Times New Roman"/>
          <w:sz w:val="24"/>
          <w:szCs w:val="24"/>
        </w:rPr>
        <w:t xml:space="preserve"> 31.</w:t>
      </w:r>
      <w:r w:rsidRPr="003D174C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8D04BF">
        <w:rPr>
          <w:rFonts w:ascii="Times New Roman" w:hAnsi="Times New Roman" w:cs="Times New Roman"/>
          <w:sz w:val="24"/>
          <w:szCs w:val="24"/>
        </w:rPr>
        <w:t>14. srpnja</w:t>
      </w:r>
      <w:r w:rsidR="007F2E13" w:rsidRPr="00F46A2D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7F2E13" w:rsidRPr="003D174C">
        <w:rPr>
          <w:rFonts w:ascii="Times New Roman" w:hAnsi="Times New Roman" w:cs="Times New Roman"/>
          <w:sz w:val="24"/>
          <w:szCs w:val="24"/>
        </w:rPr>
        <w:t xml:space="preserve"> </w:t>
      </w:r>
      <w:r w:rsidRPr="003D174C">
        <w:rPr>
          <w:rFonts w:ascii="Times New Roman" w:hAnsi="Times New Roman" w:cs="Times New Roman"/>
          <w:sz w:val="24"/>
          <w:szCs w:val="24"/>
        </w:rPr>
        <w:t>donosi</w:t>
      </w:r>
    </w:p>
    <w:p w:rsidR="004103D2" w:rsidRPr="007F2E13" w:rsidRDefault="004103D2" w:rsidP="004103D2">
      <w:pPr>
        <w:rPr>
          <w:rFonts w:ascii="Times New Roman" w:hAnsi="Times New Roman" w:cs="Times New Roman"/>
          <w:sz w:val="24"/>
          <w:szCs w:val="24"/>
        </w:rPr>
      </w:pPr>
    </w:p>
    <w:p w:rsidR="00FE47E7" w:rsidRPr="007F2E13" w:rsidRDefault="004103D2" w:rsidP="009909E0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9909E0" w:rsidRPr="007F2E13" w:rsidRDefault="009909E0" w:rsidP="009909E0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o stjecanju i korištenju vlastitih prihoda ostvarenih obavljanjem poslova na tržištu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</w:p>
    <w:p w:rsidR="009909E0" w:rsidRPr="007F2E13" w:rsidRDefault="009909E0" w:rsidP="00970641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9909E0" w:rsidRPr="007F2E13" w:rsidRDefault="009909E0" w:rsidP="0099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Ovim  se Pravilnikom regulira način stjecanja i korištenje prihoda ostvarenih obavljanjem poslova na tržištu koji se ne financiraju iz državnog proračuna te druga pitanja vezana uz korištenje vlastitih prihoda.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(2) Škola može vlastite prihode ostvarivati samo djelatnostima koje ne štete ostvarenju osnovnih zadaća Škole.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(3)Izrazi koji se koriste u ovom Pravilniku, a imaju rodno značenje, koriste se neutralno i odnose se jednako na muški i ženski spol.</w:t>
      </w:r>
    </w:p>
    <w:p w:rsidR="009909E0" w:rsidRPr="007F2E13" w:rsidRDefault="009909E0" w:rsidP="009909E0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ab/>
      </w:r>
      <w:r w:rsidRPr="007F2E1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Vlastiti prihodi iz članka 1. ovog Pravilnika su prihodi nastali obavljanjem djelatnosti i to:</w:t>
      </w:r>
    </w:p>
    <w:p w:rsidR="009909E0" w:rsidRPr="007F2E13" w:rsidRDefault="009909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1. iznajmljivanjem prostora i opreme</w:t>
      </w:r>
      <w:r w:rsidR="00CF3F86" w:rsidRPr="007F2E13">
        <w:rPr>
          <w:rFonts w:ascii="Times New Roman" w:hAnsi="Times New Roman" w:cs="Times New Roman"/>
          <w:sz w:val="24"/>
          <w:szCs w:val="24"/>
        </w:rPr>
        <w:t>,</w:t>
      </w:r>
    </w:p>
    <w:p w:rsidR="000F1243" w:rsidRPr="007F2E13" w:rsidRDefault="00970641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2</w:t>
      </w:r>
      <w:r w:rsidR="000F1243" w:rsidRPr="007F2E13">
        <w:rPr>
          <w:rFonts w:ascii="Times New Roman" w:hAnsi="Times New Roman" w:cs="Times New Roman"/>
          <w:sz w:val="24"/>
          <w:szCs w:val="24"/>
        </w:rPr>
        <w:t>. obavljanjem ostalih poslova na tržištu i u tržišnim uvjetima</w:t>
      </w:r>
      <w:r w:rsidR="009A0248">
        <w:rPr>
          <w:rFonts w:ascii="Times New Roman" w:hAnsi="Times New Roman" w:cs="Times New Roman"/>
          <w:sz w:val="24"/>
          <w:szCs w:val="24"/>
        </w:rPr>
        <w:t>.</w:t>
      </w:r>
    </w:p>
    <w:p w:rsidR="00B13BE0" w:rsidRPr="007F2E13" w:rsidRDefault="000F1243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 xml:space="preserve">(2) Škola može iznajmiti </w:t>
      </w:r>
      <w:r w:rsidR="00B13BE0" w:rsidRPr="007F2E13">
        <w:rPr>
          <w:rFonts w:ascii="Times New Roman" w:hAnsi="Times New Roman" w:cs="Times New Roman"/>
          <w:sz w:val="24"/>
          <w:szCs w:val="24"/>
        </w:rPr>
        <w:t>dio prostora i opreme koji nisu neophodni za nesmetano obavljanje osnovne djelatnosti.  Za iznajmljivanje prostora potrebno je prethodno dobiti suglasnost osn</w:t>
      </w:r>
      <w:r w:rsidR="00970641" w:rsidRPr="007F2E13">
        <w:rPr>
          <w:rFonts w:ascii="Times New Roman" w:hAnsi="Times New Roman" w:cs="Times New Roman"/>
          <w:sz w:val="24"/>
          <w:szCs w:val="24"/>
        </w:rPr>
        <w:t>ivača ili školskog odbora Škole, za korištenje imovine čija vrijednost prelazi 20.000,00 kuna u kalendarskoj godini. Ravnatelj ustanove samostalno donosi odluku o korištenju imovine čija vrijednost ne prelazi 20.000,00 kuna u kalendarskoj godini.</w:t>
      </w:r>
    </w:p>
    <w:p w:rsidR="00B13BE0" w:rsidRPr="007F2E13" w:rsidRDefault="00B13BE0" w:rsidP="009909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(3) Vlastiti prihodi iz stavka 1. ovog članka naplaćuju se sukladno proceduri naplate prihoda.</w:t>
      </w:r>
    </w:p>
    <w:p w:rsidR="00B13BE0" w:rsidRPr="007F2E13" w:rsidRDefault="00B13BE0" w:rsidP="00970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13BE0" w:rsidRPr="007F2E13" w:rsidRDefault="00B13BE0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Troškovi vlastite djelatnosti moraju se u cijelosti pokriti prihodima ostvarenim kroz tu djelatnost.</w:t>
      </w:r>
    </w:p>
    <w:p w:rsidR="00B13BE0" w:rsidRPr="007F2E13" w:rsidRDefault="00B13BE0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(2) Ravnatelj u ime škole sklapa poslove i potpisuje ugovore kojima se ostvaruju prihodi na tržištu obavljanjem vlastite djelatnosti.</w:t>
      </w:r>
    </w:p>
    <w:p w:rsidR="00970641" w:rsidRPr="007F2E13" w:rsidRDefault="00B13BE0" w:rsidP="00B13BE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13BE0" w:rsidRPr="007F2E13" w:rsidRDefault="00B13BE0" w:rsidP="00970641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II. KORIŠTENJE I RASPODJELA VLASTITIH PRIHODA</w:t>
      </w:r>
    </w:p>
    <w:p w:rsidR="00B13BE0" w:rsidRPr="007F2E13" w:rsidRDefault="00B13BE0" w:rsidP="00B13BE0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ab/>
      </w:r>
      <w:r w:rsidRPr="007F2E13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13BE0" w:rsidRPr="007F2E13" w:rsidRDefault="00B13BE0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Predmet korištenja vlastitih prihoda u smislu ovog Pravilnika odnosi se isključivo na naplaćeni iznos vlastitih prihoda.</w:t>
      </w:r>
    </w:p>
    <w:p w:rsidR="00B13BE0" w:rsidRPr="007F2E13" w:rsidRDefault="00B13BE0" w:rsidP="00970641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0F1243" w:rsidRPr="007F2E13" w:rsidRDefault="00B13BE0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Vlastiti prihodi iz ovog Pravilnika koriste se za pokriće rashoda vlastite djelatnosti te za unaprjeđenje osnovne djelatnosti.</w:t>
      </w:r>
    </w:p>
    <w:p w:rsidR="00B13BE0" w:rsidRPr="007F2E13" w:rsidRDefault="00B13BE0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 xml:space="preserve">(2)Rashodi vlastite djelatnosti su : materijalni rashodi poslovanja vezani za obavljanje pojedine </w:t>
      </w:r>
      <w:r w:rsidR="00685DF7" w:rsidRPr="007F2E13">
        <w:rPr>
          <w:rFonts w:ascii="Times New Roman" w:hAnsi="Times New Roman" w:cs="Times New Roman"/>
          <w:sz w:val="24"/>
          <w:szCs w:val="24"/>
        </w:rPr>
        <w:t>vlastite djelatnosti te rashodi za zaposlene koji su uključeni u obavljanje pojedine vlastite djelatnosti te ukupno ne mogu iznositi više od 60% ostvarenih vlastitih prihoda.</w:t>
      </w:r>
    </w:p>
    <w:p w:rsidR="00685DF7" w:rsidRPr="007F2E13" w:rsidRDefault="00685DF7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(3) Vlastiti prihodi mogu se koristiti i za pokriće ostalih rashoda uz prethodnu suglasnost Školskog odbora.</w:t>
      </w:r>
    </w:p>
    <w:p w:rsidR="00685DF7" w:rsidRPr="007F2E13" w:rsidRDefault="00685DF7" w:rsidP="00B13BE0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(4) Vlastiti prihodi po svakoj djelatnosti raspodjeljuju se financijskim planom Škole.</w:t>
      </w:r>
    </w:p>
    <w:p w:rsidR="00685DF7" w:rsidRPr="007F2E13" w:rsidRDefault="00685DF7" w:rsidP="00685DF7">
      <w:pPr>
        <w:rPr>
          <w:rFonts w:ascii="Times New Roman" w:hAnsi="Times New Roman" w:cs="Times New Roman"/>
          <w:sz w:val="24"/>
          <w:szCs w:val="24"/>
        </w:rPr>
      </w:pPr>
    </w:p>
    <w:p w:rsidR="00685DF7" w:rsidRPr="007F2E13" w:rsidRDefault="00685DF7" w:rsidP="00EE6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ab/>
      </w:r>
      <w:r w:rsidRPr="007F2E13">
        <w:rPr>
          <w:rFonts w:ascii="Times New Roman" w:hAnsi="Times New Roman" w:cs="Times New Roman"/>
          <w:b/>
          <w:sz w:val="24"/>
          <w:szCs w:val="24"/>
        </w:rPr>
        <w:t>III. PRAĆENJE VLASTITIH PRIHODA I IZVIJEŠĆIVANJE</w:t>
      </w:r>
    </w:p>
    <w:p w:rsidR="00685DF7" w:rsidRPr="007F2E13" w:rsidRDefault="00685DF7" w:rsidP="00685DF7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85DF7" w:rsidRPr="007F2E13" w:rsidRDefault="00685DF7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 xml:space="preserve">(1) Za djelatnosti koje se uređuju ovim Pravilnikom računovodstvo Škole dužno je u knjigovodstvu osigurati podatke pojedinačno po vrstama prihoda </w:t>
      </w:r>
      <w:r w:rsidR="0097215C" w:rsidRPr="007F2E13">
        <w:rPr>
          <w:rFonts w:ascii="Times New Roman" w:hAnsi="Times New Roman" w:cs="Times New Roman"/>
          <w:sz w:val="24"/>
          <w:szCs w:val="24"/>
        </w:rPr>
        <w:t>i primitaka, rashoda i izdataka, kao i o stanju imovine, obaveza i izvora vlastitih prihoda.</w:t>
      </w:r>
    </w:p>
    <w:p w:rsidR="0097215C" w:rsidRPr="007F2E13" w:rsidRDefault="0097215C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(2) Po odluci osnivača Škola se izuzima od obveze uplate vlastitih prihoda u nadležni proračun.</w:t>
      </w:r>
    </w:p>
    <w:p w:rsidR="0097215C" w:rsidRPr="007F2E13" w:rsidRDefault="0097215C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(3) Ako su vlastiti prihodi uplaćeni u nižem opsegu nego je iskazano u financijskom planu Škola može preuzeti i plaćati obveze samo u visini stvarno uplaćenih, odnosno raspoloživih sredstava.</w:t>
      </w:r>
    </w:p>
    <w:p w:rsidR="0097215C" w:rsidRPr="007F2E13" w:rsidRDefault="0097215C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(4)Uplaćeni i preneseni, a manje planirani vlastiti prihodi mogu se izvršavati iznad iznosa utvrđenih u financijskom planu, a do visine uplaćenih, odnosno prenesenih sredstava.</w:t>
      </w:r>
    </w:p>
    <w:p w:rsidR="0097215C" w:rsidRPr="007F2E13" w:rsidRDefault="0097215C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 xml:space="preserve">(5) Uplaćeni i preneseni, a neplanirani vlastiti </w:t>
      </w:r>
      <w:r w:rsidR="004068EB" w:rsidRPr="007F2E13">
        <w:rPr>
          <w:rFonts w:ascii="Times New Roman" w:hAnsi="Times New Roman" w:cs="Times New Roman"/>
          <w:sz w:val="24"/>
          <w:szCs w:val="24"/>
        </w:rPr>
        <w:t>prihodi mogu se koristiti prema naknadno utvrđenim aktivnostima, projektima u proračunu uz prethodnu suglasnost Upravnog odjela za financije putem nadležnog upravnog tijela.</w:t>
      </w:r>
    </w:p>
    <w:p w:rsidR="004068EB" w:rsidRPr="007F2E13" w:rsidRDefault="004068EB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(6)Škola je dužna podnositi izvješće o korištenju vlastitih prihoda. Izvješće se podnosi nadležnom upravnom tijelu i Upravnom odjelu za financije jedanput godišnje.</w:t>
      </w:r>
    </w:p>
    <w:p w:rsidR="004068EB" w:rsidRPr="007F2E13" w:rsidRDefault="004068EB" w:rsidP="00685DF7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(7) Vlastiti prihodi naplaćeni tijekom jedne kalendarske godine koji se ne utroše za pokrivanje troškova sukladno ovom Pravilniku u toj kalendarskoj godini prebacit će se u sljedeću kalendarsku godinu za podmirenje iste vrste troškova.</w:t>
      </w:r>
    </w:p>
    <w:p w:rsidR="004068EB" w:rsidRPr="007F2E13" w:rsidRDefault="004068EB" w:rsidP="004068EB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ab/>
      </w:r>
      <w:r w:rsidRPr="007F2E1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068EB" w:rsidRPr="007F2E13" w:rsidRDefault="004068EB" w:rsidP="004068EB">
      <w:pPr>
        <w:rPr>
          <w:rFonts w:ascii="Times New Roman" w:hAnsi="Times New Roman" w:cs="Times New Roman"/>
          <w:sz w:val="24"/>
          <w:szCs w:val="24"/>
        </w:rPr>
      </w:pPr>
      <w:r w:rsidRPr="007F2E13">
        <w:rPr>
          <w:rFonts w:ascii="Times New Roman" w:hAnsi="Times New Roman" w:cs="Times New Roman"/>
          <w:sz w:val="24"/>
          <w:szCs w:val="24"/>
        </w:rPr>
        <w:t>(1) Ovaj Pravilnik stupa na snagu osmog dana od dana objave na oglasnoj ploči Škole.</w:t>
      </w:r>
    </w:p>
    <w:p w:rsidR="004068EB" w:rsidRPr="007F2E13" w:rsidRDefault="004068EB" w:rsidP="004068EB">
      <w:pPr>
        <w:rPr>
          <w:rFonts w:ascii="Times New Roman" w:hAnsi="Times New Roman" w:cs="Times New Roman"/>
          <w:sz w:val="24"/>
          <w:szCs w:val="24"/>
        </w:rPr>
      </w:pPr>
    </w:p>
    <w:p w:rsidR="004068EB" w:rsidRPr="007F2E13" w:rsidRDefault="00A050DB" w:rsidP="0040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4339156"/>
            <wp:effectExtent l="19050" t="0" r="0" b="0"/>
            <wp:docPr id="1" name="Slika 1" descr="C:\Users\Ankic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ca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8EB" w:rsidRPr="007F2E13" w:rsidSect="0099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A2" w:rsidRDefault="000D67A2" w:rsidP="00970641">
      <w:pPr>
        <w:spacing w:after="0" w:line="240" w:lineRule="auto"/>
      </w:pPr>
      <w:r>
        <w:separator/>
      </w:r>
    </w:p>
  </w:endnote>
  <w:endnote w:type="continuationSeparator" w:id="1">
    <w:p w:rsidR="000D67A2" w:rsidRDefault="000D67A2" w:rsidP="009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15" w:rsidRDefault="00F3101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093"/>
      <w:docPartObj>
        <w:docPartGallery w:val="Page Numbers (Bottom of Page)"/>
        <w:docPartUnique/>
      </w:docPartObj>
    </w:sdtPr>
    <w:sdtContent>
      <w:p w:rsidR="00F31015" w:rsidRDefault="000E7C2B">
        <w:pPr>
          <w:pStyle w:val="Podnoje"/>
          <w:jc w:val="center"/>
        </w:pPr>
        <w:fldSimple w:instr=" PAGE   \* MERGEFORMAT ">
          <w:r w:rsidR="000D67A2">
            <w:rPr>
              <w:noProof/>
            </w:rPr>
            <w:t>1</w:t>
          </w:r>
        </w:fldSimple>
      </w:p>
    </w:sdtContent>
  </w:sdt>
  <w:p w:rsidR="00F31015" w:rsidRDefault="00F3101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15" w:rsidRDefault="00F310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A2" w:rsidRDefault="000D67A2" w:rsidP="00970641">
      <w:pPr>
        <w:spacing w:after="0" w:line="240" w:lineRule="auto"/>
      </w:pPr>
      <w:r>
        <w:separator/>
      </w:r>
    </w:p>
  </w:footnote>
  <w:footnote w:type="continuationSeparator" w:id="1">
    <w:p w:rsidR="000D67A2" w:rsidRDefault="000D67A2" w:rsidP="009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15" w:rsidRDefault="00F3101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41" w:rsidRDefault="00970641" w:rsidP="00970641">
    <w:pPr>
      <w:pStyle w:val="Zaglavlje"/>
      <w:tabs>
        <w:tab w:val="clear" w:pos="4536"/>
        <w:tab w:val="clear" w:pos="9072"/>
        <w:tab w:val="left" w:pos="80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15" w:rsidRDefault="00F3101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03D2"/>
    <w:rsid w:val="00057A76"/>
    <w:rsid w:val="000D67A2"/>
    <w:rsid w:val="000E7C2B"/>
    <w:rsid w:val="000F1243"/>
    <w:rsid w:val="002760B9"/>
    <w:rsid w:val="00320382"/>
    <w:rsid w:val="003D174C"/>
    <w:rsid w:val="004068EB"/>
    <w:rsid w:val="004103D2"/>
    <w:rsid w:val="00685DF7"/>
    <w:rsid w:val="00725A33"/>
    <w:rsid w:val="007F2E13"/>
    <w:rsid w:val="008A4185"/>
    <w:rsid w:val="008A7B49"/>
    <w:rsid w:val="008C6263"/>
    <w:rsid w:val="008C6B72"/>
    <w:rsid w:val="008D04BF"/>
    <w:rsid w:val="00970641"/>
    <w:rsid w:val="0097215C"/>
    <w:rsid w:val="009905D4"/>
    <w:rsid w:val="009909E0"/>
    <w:rsid w:val="00992209"/>
    <w:rsid w:val="009A0248"/>
    <w:rsid w:val="00A050DB"/>
    <w:rsid w:val="00A97116"/>
    <w:rsid w:val="00A97CB9"/>
    <w:rsid w:val="00B13BE0"/>
    <w:rsid w:val="00B4352D"/>
    <w:rsid w:val="00B921C6"/>
    <w:rsid w:val="00C81280"/>
    <w:rsid w:val="00C84C93"/>
    <w:rsid w:val="00CD5BAA"/>
    <w:rsid w:val="00CF3F86"/>
    <w:rsid w:val="00E5485F"/>
    <w:rsid w:val="00EE62AC"/>
    <w:rsid w:val="00F31015"/>
    <w:rsid w:val="00F46A2D"/>
    <w:rsid w:val="00FE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641"/>
  </w:style>
  <w:style w:type="paragraph" w:styleId="Podnoje">
    <w:name w:val="footer"/>
    <w:basedOn w:val="Normal"/>
    <w:link w:val="PodnojeChar"/>
    <w:uiPriority w:val="99"/>
    <w:unhideWhenUsed/>
    <w:rsid w:val="0097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641"/>
  </w:style>
  <w:style w:type="paragraph" w:styleId="Tekstbalonia">
    <w:name w:val="Balloon Text"/>
    <w:basedOn w:val="Normal"/>
    <w:link w:val="TekstbaloniaChar"/>
    <w:uiPriority w:val="99"/>
    <w:semiHidden/>
    <w:unhideWhenUsed/>
    <w:rsid w:val="007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641"/>
  </w:style>
  <w:style w:type="paragraph" w:styleId="Podnoje">
    <w:name w:val="footer"/>
    <w:basedOn w:val="Normal"/>
    <w:link w:val="PodnojeChar"/>
    <w:uiPriority w:val="99"/>
    <w:unhideWhenUsed/>
    <w:rsid w:val="0097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641"/>
  </w:style>
  <w:style w:type="paragraph" w:styleId="Tekstbalonia">
    <w:name w:val="Balloon Text"/>
    <w:basedOn w:val="Normal"/>
    <w:link w:val="TekstbaloniaChar"/>
    <w:uiPriority w:val="99"/>
    <w:semiHidden/>
    <w:unhideWhenUsed/>
    <w:rsid w:val="007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Ankica</cp:lastModifiedBy>
  <cp:revision>16</cp:revision>
  <cp:lastPrinted>2020-07-14T06:57:00Z</cp:lastPrinted>
  <dcterms:created xsi:type="dcterms:W3CDTF">2020-02-19T08:21:00Z</dcterms:created>
  <dcterms:modified xsi:type="dcterms:W3CDTF">2020-07-14T11:12:00Z</dcterms:modified>
</cp:coreProperties>
</file>